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1D8F9" w14:textId="21C7C596" w:rsidR="002F3FA8" w:rsidRDefault="002F3FA8"/>
    <w:p w14:paraId="45A4DD21" w14:textId="77777777" w:rsidR="002F3FA8" w:rsidRDefault="002F3FA8"/>
    <w:p w14:paraId="5E798E03" w14:textId="77777777" w:rsidR="002F3FA8" w:rsidRPr="00725BEB" w:rsidRDefault="002F3FA8">
      <w:pPr>
        <w:rPr>
          <w:rFonts w:ascii="Times New Roman" w:hAnsi="Times New Roman" w:cs="Times New Roman"/>
          <w:sz w:val="24"/>
          <w:szCs w:val="24"/>
        </w:rPr>
      </w:pPr>
    </w:p>
    <w:p w14:paraId="4839F79D" w14:textId="484079D4" w:rsidR="002F3FA8" w:rsidRPr="00725BEB" w:rsidRDefault="002F3FA8">
      <w:pPr>
        <w:rPr>
          <w:rFonts w:ascii="Times New Roman" w:hAnsi="Times New Roman" w:cs="Times New Roman"/>
          <w:sz w:val="24"/>
          <w:szCs w:val="24"/>
        </w:rPr>
      </w:pP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t>NARRATIVE BEATS</w:t>
      </w:r>
    </w:p>
    <w:p w14:paraId="6C8E99EC" w14:textId="78A72AA8" w:rsidR="002F3FA8" w:rsidRPr="00725BEB" w:rsidRDefault="002F3FA8">
      <w:pPr>
        <w:rPr>
          <w:rFonts w:ascii="Times New Roman" w:hAnsi="Times New Roman" w:cs="Times New Roman"/>
          <w:sz w:val="24"/>
          <w:szCs w:val="24"/>
        </w:rPr>
      </w:pP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t>Name</w:t>
      </w:r>
    </w:p>
    <w:p w14:paraId="401C5682" w14:textId="0467BFF4" w:rsidR="002F3FA8" w:rsidRPr="00725BEB" w:rsidRDefault="002F3FA8">
      <w:pPr>
        <w:rPr>
          <w:rFonts w:ascii="Times New Roman" w:hAnsi="Times New Roman" w:cs="Times New Roman"/>
          <w:sz w:val="24"/>
          <w:szCs w:val="24"/>
        </w:rPr>
      </w:pP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t>Institutional Affiliation</w:t>
      </w:r>
    </w:p>
    <w:p w14:paraId="1B3BAE16" w14:textId="78BDA97D" w:rsidR="002F3FA8" w:rsidRPr="00725BEB" w:rsidRDefault="002F3FA8">
      <w:pPr>
        <w:rPr>
          <w:rFonts w:ascii="Times New Roman" w:hAnsi="Times New Roman" w:cs="Times New Roman"/>
          <w:sz w:val="24"/>
          <w:szCs w:val="24"/>
        </w:rPr>
      </w:pP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t>Date</w:t>
      </w:r>
    </w:p>
    <w:p w14:paraId="257249D8" w14:textId="77777777" w:rsidR="002F3FA8" w:rsidRPr="00725BEB" w:rsidRDefault="002F3FA8">
      <w:pPr>
        <w:rPr>
          <w:rFonts w:ascii="Times New Roman" w:hAnsi="Times New Roman" w:cs="Times New Roman"/>
          <w:sz w:val="24"/>
          <w:szCs w:val="24"/>
        </w:rPr>
      </w:pPr>
    </w:p>
    <w:p w14:paraId="6D11E168" w14:textId="77777777" w:rsidR="002F3FA8" w:rsidRPr="00725BEB" w:rsidRDefault="002F3FA8">
      <w:pPr>
        <w:rPr>
          <w:rFonts w:ascii="Times New Roman" w:hAnsi="Times New Roman" w:cs="Times New Roman"/>
          <w:sz w:val="24"/>
          <w:szCs w:val="24"/>
        </w:rPr>
      </w:pPr>
    </w:p>
    <w:p w14:paraId="63DFCD13" w14:textId="77777777" w:rsidR="002F3FA8" w:rsidRPr="00725BEB" w:rsidRDefault="002F3FA8">
      <w:pPr>
        <w:rPr>
          <w:rFonts w:ascii="Times New Roman" w:hAnsi="Times New Roman" w:cs="Times New Roman"/>
          <w:sz w:val="24"/>
          <w:szCs w:val="24"/>
        </w:rPr>
      </w:pPr>
    </w:p>
    <w:p w14:paraId="5D7C3CA2" w14:textId="77777777" w:rsidR="002F3FA8" w:rsidRPr="00725BEB" w:rsidRDefault="002F3FA8">
      <w:pPr>
        <w:rPr>
          <w:rFonts w:ascii="Times New Roman" w:hAnsi="Times New Roman" w:cs="Times New Roman"/>
          <w:sz w:val="24"/>
          <w:szCs w:val="24"/>
        </w:rPr>
      </w:pPr>
    </w:p>
    <w:p w14:paraId="5E072ACA" w14:textId="77777777" w:rsidR="002F3FA8" w:rsidRPr="00725BEB" w:rsidRDefault="002F3FA8">
      <w:pPr>
        <w:rPr>
          <w:rFonts w:ascii="Times New Roman" w:hAnsi="Times New Roman" w:cs="Times New Roman"/>
          <w:sz w:val="24"/>
          <w:szCs w:val="24"/>
        </w:rPr>
      </w:pPr>
    </w:p>
    <w:p w14:paraId="560F7875" w14:textId="77777777" w:rsidR="002F3FA8" w:rsidRPr="00725BEB" w:rsidRDefault="002F3FA8">
      <w:pPr>
        <w:rPr>
          <w:rFonts w:ascii="Times New Roman" w:hAnsi="Times New Roman" w:cs="Times New Roman"/>
          <w:sz w:val="24"/>
          <w:szCs w:val="24"/>
        </w:rPr>
      </w:pPr>
    </w:p>
    <w:p w14:paraId="7CBA9BA8" w14:textId="77777777" w:rsidR="002F3FA8" w:rsidRPr="00725BEB" w:rsidRDefault="002F3FA8">
      <w:pPr>
        <w:rPr>
          <w:rFonts w:ascii="Times New Roman" w:hAnsi="Times New Roman" w:cs="Times New Roman"/>
          <w:sz w:val="24"/>
          <w:szCs w:val="24"/>
        </w:rPr>
      </w:pPr>
    </w:p>
    <w:p w14:paraId="788F72D2" w14:textId="77777777" w:rsidR="002F3FA8" w:rsidRPr="00725BEB" w:rsidRDefault="002F3FA8">
      <w:pPr>
        <w:rPr>
          <w:rFonts w:ascii="Times New Roman" w:hAnsi="Times New Roman" w:cs="Times New Roman"/>
          <w:sz w:val="24"/>
          <w:szCs w:val="24"/>
        </w:rPr>
      </w:pPr>
    </w:p>
    <w:p w14:paraId="2F0A8E51" w14:textId="77777777" w:rsidR="002F3FA8" w:rsidRPr="00725BEB" w:rsidRDefault="002F3FA8">
      <w:pPr>
        <w:rPr>
          <w:rFonts w:ascii="Times New Roman" w:hAnsi="Times New Roman" w:cs="Times New Roman"/>
          <w:sz w:val="24"/>
          <w:szCs w:val="24"/>
        </w:rPr>
      </w:pPr>
    </w:p>
    <w:p w14:paraId="5223A88B" w14:textId="77777777" w:rsidR="002F3FA8" w:rsidRPr="00725BEB" w:rsidRDefault="002F3FA8">
      <w:pPr>
        <w:rPr>
          <w:rFonts w:ascii="Times New Roman" w:hAnsi="Times New Roman" w:cs="Times New Roman"/>
          <w:sz w:val="24"/>
          <w:szCs w:val="24"/>
        </w:rPr>
      </w:pPr>
    </w:p>
    <w:p w14:paraId="1E7BBB10" w14:textId="77777777" w:rsidR="002F3FA8" w:rsidRPr="00725BEB" w:rsidRDefault="002F3FA8">
      <w:pPr>
        <w:rPr>
          <w:rFonts w:ascii="Times New Roman" w:hAnsi="Times New Roman" w:cs="Times New Roman"/>
          <w:sz w:val="24"/>
          <w:szCs w:val="24"/>
        </w:rPr>
      </w:pPr>
    </w:p>
    <w:p w14:paraId="7ED73E81" w14:textId="77777777" w:rsidR="002F3FA8" w:rsidRPr="00725BEB" w:rsidRDefault="002F3FA8">
      <w:pPr>
        <w:rPr>
          <w:rFonts w:ascii="Times New Roman" w:hAnsi="Times New Roman" w:cs="Times New Roman"/>
          <w:sz w:val="24"/>
          <w:szCs w:val="24"/>
        </w:rPr>
      </w:pPr>
    </w:p>
    <w:p w14:paraId="00D67385" w14:textId="77777777" w:rsidR="002F3FA8" w:rsidRPr="00725BEB" w:rsidRDefault="002F3FA8">
      <w:pPr>
        <w:rPr>
          <w:rFonts w:ascii="Times New Roman" w:hAnsi="Times New Roman" w:cs="Times New Roman"/>
          <w:sz w:val="24"/>
          <w:szCs w:val="24"/>
        </w:rPr>
      </w:pPr>
    </w:p>
    <w:p w14:paraId="16D11E4F" w14:textId="77777777" w:rsidR="002F3FA8" w:rsidRPr="00725BEB" w:rsidRDefault="002F3FA8">
      <w:pPr>
        <w:rPr>
          <w:rFonts w:ascii="Times New Roman" w:hAnsi="Times New Roman" w:cs="Times New Roman"/>
          <w:sz w:val="24"/>
          <w:szCs w:val="24"/>
        </w:rPr>
      </w:pPr>
    </w:p>
    <w:p w14:paraId="48FDE6EE" w14:textId="77777777" w:rsidR="002F3FA8" w:rsidRPr="00725BEB" w:rsidRDefault="002F3FA8">
      <w:pPr>
        <w:rPr>
          <w:rFonts w:ascii="Times New Roman" w:hAnsi="Times New Roman" w:cs="Times New Roman"/>
          <w:sz w:val="24"/>
          <w:szCs w:val="24"/>
        </w:rPr>
      </w:pPr>
    </w:p>
    <w:p w14:paraId="0C525BD2" w14:textId="77777777" w:rsidR="002F3FA8" w:rsidRPr="00725BEB" w:rsidRDefault="002F3FA8">
      <w:pPr>
        <w:rPr>
          <w:rFonts w:ascii="Times New Roman" w:hAnsi="Times New Roman" w:cs="Times New Roman"/>
          <w:sz w:val="24"/>
          <w:szCs w:val="24"/>
        </w:rPr>
      </w:pPr>
    </w:p>
    <w:p w14:paraId="666D8E83" w14:textId="77777777" w:rsidR="002F3FA8" w:rsidRPr="00725BEB" w:rsidRDefault="002F3FA8">
      <w:pPr>
        <w:rPr>
          <w:rFonts w:ascii="Times New Roman" w:hAnsi="Times New Roman" w:cs="Times New Roman"/>
          <w:sz w:val="24"/>
          <w:szCs w:val="24"/>
        </w:rPr>
      </w:pPr>
    </w:p>
    <w:p w14:paraId="0BCC4F2F" w14:textId="77777777" w:rsidR="002F3FA8" w:rsidRPr="00725BEB" w:rsidRDefault="002F3FA8">
      <w:pPr>
        <w:rPr>
          <w:rFonts w:ascii="Times New Roman" w:hAnsi="Times New Roman" w:cs="Times New Roman"/>
          <w:sz w:val="24"/>
          <w:szCs w:val="24"/>
        </w:rPr>
      </w:pPr>
    </w:p>
    <w:p w14:paraId="69A3C6E0" w14:textId="77777777" w:rsidR="002F3FA8" w:rsidRPr="00725BEB" w:rsidRDefault="002F3FA8">
      <w:pPr>
        <w:rPr>
          <w:rFonts w:ascii="Times New Roman" w:hAnsi="Times New Roman" w:cs="Times New Roman"/>
          <w:sz w:val="24"/>
          <w:szCs w:val="24"/>
        </w:rPr>
      </w:pPr>
    </w:p>
    <w:p w14:paraId="7821B067" w14:textId="77777777" w:rsidR="002F3FA8" w:rsidRPr="00725BEB" w:rsidRDefault="002F3FA8">
      <w:pPr>
        <w:rPr>
          <w:rFonts w:ascii="Times New Roman" w:hAnsi="Times New Roman" w:cs="Times New Roman"/>
          <w:sz w:val="24"/>
          <w:szCs w:val="24"/>
        </w:rPr>
      </w:pPr>
    </w:p>
    <w:p w14:paraId="715BCD02" w14:textId="4B11777C" w:rsidR="002F3FA8" w:rsidRPr="00725BEB" w:rsidRDefault="002F3FA8">
      <w:pPr>
        <w:rPr>
          <w:rFonts w:ascii="Times New Roman" w:hAnsi="Times New Roman" w:cs="Times New Roman"/>
          <w:sz w:val="24"/>
          <w:szCs w:val="24"/>
        </w:rPr>
      </w:pPr>
      <w:r w:rsidRPr="00725BEB">
        <w:rPr>
          <w:rFonts w:ascii="Times New Roman" w:hAnsi="Times New Roman" w:cs="Times New Roman"/>
          <w:sz w:val="24"/>
          <w:szCs w:val="24"/>
        </w:rPr>
        <w:br w:type="page"/>
      </w:r>
    </w:p>
    <w:p w14:paraId="53C054F7" w14:textId="6D454F29" w:rsidR="002F3FA8" w:rsidRPr="007707E9" w:rsidRDefault="002F3FA8">
      <w:pPr>
        <w:rPr>
          <w:rFonts w:ascii="Times New Roman" w:hAnsi="Times New Roman" w:cs="Times New Roman"/>
          <w:b/>
          <w:bCs/>
          <w:sz w:val="24"/>
          <w:szCs w:val="24"/>
        </w:rPr>
      </w:pPr>
      <w:r w:rsidRPr="00725BEB">
        <w:rPr>
          <w:rFonts w:ascii="Times New Roman" w:hAnsi="Times New Roman" w:cs="Times New Roman"/>
          <w:sz w:val="24"/>
          <w:szCs w:val="24"/>
        </w:rPr>
        <w:lastRenderedPageBreak/>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Pr="007707E9">
        <w:rPr>
          <w:rFonts w:ascii="Times New Roman" w:hAnsi="Times New Roman" w:cs="Times New Roman"/>
          <w:b/>
          <w:bCs/>
          <w:sz w:val="24"/>
          <w:szCs w:val="24"/>
        </w:rPr>
        <w:t>NARRATIVE BEATS</w:t>
      </w:r>
    </w:p>
    <w:p w14:paraId="036DA191" w14:textId="77777777" w:rsidR="003B075C" w:rsidRPr="00725BEB" w:rsidRDefault="00911F54" w:rsidP="00A06E79">
      <w:pPr>
        <w:spacing w:before="100" w:beforeAutospacing="1" w:after="240" w:line="480" w:lineRule="auto"/>
        <w:ind w:left="-144" w:right="144"/>
        <w:rPr>
          <w:rFonts w:ascii="Times New Roman" w:hAnsi="Times New Roman" w:cs="Times New Roman"/>
          <w:sz w:val="24"/>
          <w:szCs w:val="24"/>
        </w:rPr>
      </w:pPr>
      <w:r w:rsidRPr="00725BEB">
        <w:rPr>
          <w:rFonts w:ascii="Times New Roman" w:hAnsi="Times New Roman" w:cs="Times New Roman"/>
          <w:sz w:val="24"/>
          <w:szCs w:val="24"/>
        </w:rPr>
        <w:tab/>
      </w:r>
      <w:r w:rsidR="003B075C" w:rsidRPr="00725BEB">
        <w:rPr>
          <w:rFonts w:ascii="Times New Roman" w:hAnsi="Times New Roman" w:cs="Times New Roman"/>
          <w:sz w:val="24"/>
          <w:szCs w:val="24"/>
        </w:rPr>
        <w:tab/>
      </w:r>
      <w:r w:rsidRPr="00725BEB">
        <w:rPr>
          <w:rFonts w:ascii="Times New Roman" w:hAnsi="Times New Roman" w:cs="Times New Roman"/>
          <w:sz w:val="24"/>
          <w:szCs w:val="24"/>
        </w:rPr>
        <w:t>“The Use of Force” is about a country doctor who is summoned to the home of some poor people to examine a sick little girl. When he suspects that her persistent fever might be caused by diphtheria, a particularly deadly disease that was rampant when this story was published in the 1930s, he asks to examine her throat. The girl refuses and what follows is an escalating battle of wills, in which the doctor loses his professionalism and reverts to a state of rage not much less savage than the girl’s own fury.</w:t>
      </w:r>
      <w:r w:rsidR="00A06E79" w:rsidRPr="00725BEB">
        <w:rPr>
          <w:rFonts w:ascii="Times New Roman" w:hAnsi="Times New Roman" w:cs="Times New Roman"/>
          <w:sz w:val="24"/>
          <w:szCs w:val="24"/>
        </w:rPr>
        <w:t xml:space="preserve"> A narrative of beats is a dramatic event in which the action, decision or revelations of that moment move the plot forward either by intensifying it or by sending it in a new direction. They result into action or reaction to create an emotional moment.</w:t>
      </w:r>
    </w:p>
    <w:p w14:paraId="16FAB722" w14:textId="0517927A" w:rsidR="002F3FA8" w:rsidRPr="00725BEB" w:rsidRDefault="003B075C" w:rsidP="00A06E79">
      <w:pPr>
        <w:spacing w:before="100" w:beforeAutospacing="1" w:after="240" w:line="480" w:lineRule="auto"/>
        <w:ind w:left="-144" w:right="144"/>
        <w:rPr>
          <w:rFonts w:ascii="Times New Roman" w:hAnsi="Times New Roman" w:cs="Times New Roman"/>
          <w:sz w:val="24"/>
          <w:szCs w:val="24"/>
        </w:rPr>
      </w:pPr>
      <w:r w:rsidRPr="00725BEB">
        <w:rPr>
          <w:rFonts w:ascii="Times New Roman" w:hAnsi="Times New Roman" w:cs="Times New Roman"/>
          <w:sz w:val="24"/>
          <w:szCs w:val="24"/>
        </w:rPr>
        <w:tab/>
      </w:r>
      <w:r w:rsidRPr="00725BEB">
        <w:rPr>
          <w:rFonts w:ascii="Times New Roman" w:hAnsi="Times New Roman" w:cs="Times New Roman"/>
          <w:sz w:val="24"/>
          <w:szCs w:val="24"/>
        </w:rPr>
        <w:tab/>
      </w:r>
      <w:r w:rsidR="004970A6" w:rsidRPr="00725BEB">
        <w:rPr>
          <w:rFonts w:ascii="Times New Roman" w:hAnsi="Times New Roman" w:cs="Times New Roman"/>
          <w:sz w:val="24"/>
          <w:szCs w:val="24"/>
        </w:rPr>
        <w:t>Narrative beat is seen when the doctor asks the</w:t>
      </w:r>
      <w:r w:rsidR="00A06E79" w:rsidRPr="00725BEB">
        <w:rPr>
          <w:rFonts w:ascii="Times New Roman" w:hAnsi="Times New Roman" w:cs="Times New Roman"/>
          <w:sz w:val="24"/>
          <w:szCs w:val="24"/>
        </w:rPr>
        <w:t xml:space="preserve"> </w:t>
      </w:r>
      <w:r w:rsidR="004970A6" w:rsidRPr="00725BEB">
        <w:rPr>
          <w:rFonts w:ascii="Times New Roman" w:hAnsi="Times New Roman" w:cs="Times New Roman"/>
          <w:sz w:val="24"/>
          <w:szCs w:val="24"/>
        </w:rPr>
        <w:t xml:space="preserve">girl to open her mouth for an examination, she refuses. Her suspicion of the doctor is made even stronger when her mother tells her the doctor is a nice person and will not hurt her: the doctor who understands children knows how children think and he knows the girl will focus on the word </w:t>
      </w:r>
      <w:r w:rsidR="00267B65" w:rsidRPr="00725BEB">
        <w:rPr>
          <w:rFonts w:ascii="Times New Roman" w:hAnsi="Times New Roman" w:cs="Times New Roman"/>
          <w:sz w:val="24"/>
          <w:szCs w:val="24"/>
        </w:rPr>
        <w:t>“</w:t>
      </w:r>
      <w:r w:rsidR="004970A6" w:rsidRPr="00725BEB">
        <w:rPr>
          <w:rFonts w:ascii="Times New Roman" w:hAnsi="Times New Roman" w:cs="Times New Roman"/>
          <w:sz w:val="24"/>
          <w:szCs w:val="24"/>
        </w:rPr>
        <w:t>hurt</w:t>
      </w:r>
      <w:r w:rsidR="00267B65" w:rsidRPr="00725BEB">
        <w:rPr>
          <w:rFonts w:ascii="Times New Roman" w:hAnsi="Times New Roman" w:cs="Times New Roman"/>
          <w:sz w:val="24"/>
          <w:szCs w:val="24"/>
        </w:rPr>
        <w:t>” other than any other word. It is obvious that Mathilda was afraid of the doctor” the little brat must be protected against her own idiocy” the doctor said as everyone saw the reaction</w:t>
      </w:r>
      <w:r w:rsidR="000A2D1A" w:rsidRPr="00725BEB">
        <w:rPr>
          <w:rFonts w:ascii="Times New Roman" w:hAnsi="Times New Roman" w:cs="Times New Roman"/>
          <w:sz w:val="24"/>
          <w:szCs w:val="24"/>
        </w:rPr>
        <w:t xml:space="preserve"> </w:t>
      </w:r>
      <w:r w:rsidR="005B3B5B" w:rsidRPr="00725BEB">
        <w:rPr>
          <w:rFonts w:ascii="Times New Roman" w:hAnsi="Times New Roman" w:cs="Times New Roman"/>
          <w:sz w:val="24"/>
          <w:szCs w:val="24"/>
        </w:rPr>
        <w:t>(Williams et al 1984)</w:t>
      </w:r>
      <w:r w:rsidR="00267B65" w:rsidRPr="00725BEB">
        <w:rPr>
          <w:rFonts w:ascii="Times New Roman" w:hAnsi="Times New Roman" w:cs="Times New Roman"/>
          <w:sz w:val="24"/>
          <w:szCs w:val="24"/>
        </w:rPr>
        <w:t xml:space="preserve"> as shameful, but no one actually cares. She shrieked </w:t>
      </w:r>
      <w:r w:rsidR="00A25060" w:rsidRPr="00725BEB">
        <w:rPr>
          <w:rFonts w:ascii="Times New Roman" w:hAnsi="Times New Roman" w:cs="Times New Roman"/>
          <w:sz w:val="24"/>
          <w:szCs w:val="24"/>
        </w:rPr>
        <w:t>hysterically “Stop it! Stop it! You are killing me!” she even hurt herself while breaking the tongue depressor with her mouth</w:t>
      </w:r>
      <w:r w:rsidR="005D6C91" w:rsidRPr="00725BEB">
        <w:rPr>
          <w:rFonts w:ascii="Times New Roman" w:hAnsi="Times New Roman" w:cs="Times New Roman"/>
          <w:sz w:val="24"/>
          <w:szCs w:val="24"/>
        </w:rPr>
        <w:t>. After the examination is over and the evidence of diphtheria has been uncovered, Mr. Olson keeps a tight hold on his daughter</w:t>
      </w:r>
      <w:r w:rsidR="00DA1DCE" w:rsidRPr="00725BEB">
        <w:rPr>
          <w:rFonts w:ascii="Times New Roman" w:hAnsi="Times New Roman" w:cs="Times New Roman"/>
          <w:sz w:val="24"/>
          <w:szCs w:val="24"/>
        </w:rPr>
        <w:t xml:space="preserve"> and the force that he uses on her is not meant to ensure her health, but to protect the doctor who has possibly saved her life.</w:t>
      </w:r>
    </w:p>
    <w:p w14:paraId="78C9BCDD" w14:textId="7CA0802C" w:rsidR="009F7CBA" w:rsidRPr="00725BEB" w:rsidRDefault="00DA1DCE" w:rsidP="00A06E79">
      <w:pPr>
        <w:spacing w:before="100" w:beforeAutospacing="1" w:after="240" w:line="480" w:lineRule="auto"/>
        <w:ind w:left="-144" w:right="144"/>
        <w:rPr>
          <w:rFonts w:ascii="Times New Roman" w:hAnsi="Times New Roman" w:cs="Times New Roman"/>
          <w:sz w:val="24"/>
          <w:szCs w:val="24"/>
        </w:rPr>
      </w:pPr>
      <w:r w:rsidRPr="00725BEB">
        <w:rPr>
          <w:rFonts w:ascii="Times New Roman" w:hAnsi="Times New Roman" w:cs="Times New Roman"/>
          <w:sz w:val="24"/>
          <w:szCs w:val="24"/>
        </w:rPr>
        <w:lastRenderedPageBreak/>
        <w:tab/>
      </w:r>
      <w:r w:rsidR="00086B67" w:rsidRPr="00725BEB">
        <w:rPr>
          <w:rFonts w:ascii="Times New Roman" w:hAnsi="Times New Roman" w:cs="Times New Roman"/>
          <w:sz w:val="24"/>
          <w:szCs w:val="24"/>
        </w:rPr>
        <w:tab/>
      </w:r>
      <w:r w:rsidR="00086B67" w:rsidRPr="00725BEB">
        <w:rPr>
          <w:rFonts w:ascii="Times New Roman" w:hAnsi="Times New Roman" w:cs="Times New Roman"/>
          <w:sz w:val="24"/>
          <w:szCs w:val="24"/>
        </w:rPr>
        <w:tab/>
        <w:t xml:space="preserve">While the doctor’s attitude towards Mathilda changes throughout the course of their struggle, he feels a steady sense of contempt for her parents” they were new patients to me, all I heard was the name Olson. Please calm down as soon as you can”. The girl’s parents were </w:t>
      </w:r>
      <w:r w:rsidR="005536BF" w:rsidRPr="00725BEB">
        <w:rPr>
          <w:rFonts w:ascii="Times New Roman" w:hAnsi="Times New Roman" w:cs="Times New Roman"/>
          <w:sz w:val="24"/>
          <w:szCs w:val="24"/>
        </w:rPr>
        <w:t>very devastated and worried about the child’s health.” The child was fully dressed and sitting on her father’s lap near the kitchen table. I could see that they were all very nervous, eyeing me up and down distrustfully.”</w:t>
      </w:r>
      <w:r w:rsidR="007351EC" w:rsidRPr="00725BEB">
        <w:rPr>
          <w:rFonts w:ascii="Times New Roman" w:hAnsi="Times New Roman" w:cs="Times New Roman"/>
          <w:sz w:val="24"/>
          <w:szCs w:val="24"/>
        </w:rPr>
        <w:t xml:space="preserve"> Mathilda’s mother shows her personality type when she asks the doctor with a remote phrasing” is this the doctor?’’ This shows her </w:t>
      </w:r>
      <w:r w:rsidR="009F7CBA" w:rsidRPr="00725BEB">
        <w:rPr>
          <w:rFonts w:ascii="Times New Roman" w:hAnsi="Times New Roman" w:cs="Times New Roman"/>
          <w:sz w:val="24"/>
          <w:szCs w:val="24"/>
        </w:rPr>
        <w:t xml:space="preserve">skepticism about </w:t>
      </w:r>
      <w:r w:rsidR="005B3B5B" w:rsidRPr="00725BEB">
        <w:rPr>
          <w:rFonts w:ascii="Times New Roman" w:hAnsi="Times New Roman" w:cs="Times New Roman"/>
          <w:sz w:val="24"/>
          <w:szCs w:val="24"/>
        </w:rPr>
        <w:t>(Carlos 1970)</w:t>
      </w:r>
      <w:r w:rsidR="000A2D1A" w:rsidRPr="00725BEB">
        <w:rPr>
          <w:rFonts w:ascii="Times New Roman" w:hAnsi="Times New Roman" w:cs="Times New Roman"/>
          <w:sz w:val="24"/>
          <w:szCs w:val="24"/>
        </w:rPr>
        <w:t xml:space="preserve"> </w:t>
      </w:r>
      <w:r w:rsidR="009F7CBA" w:rsidRPr="00725BEB">
        <w:rPr>
          <w:rFonts w:ascii="Times New Roman" w:hAnsi="Times New Roman" w:cs="Times New Roman"/>
          <w:sz w:val="24"/>
          <w:szCs w:val="24"/>
        </w:rPr>
        <w:t>the examination. Doctor uses force because he wants to treat the child while the parents do not want the use of force on their child as she tells Mathilda pisses off the doctor. When she calls the doctor ‘’nice man” he tells her not use those words because he feels she is lying to the girl in this situation.</w:t>
      </w:r>
    </w:p>
    <w:p w14:paraId="13D886A2" w14:textId="568D3CBF" w:rsidR="009F7CBA" w:rsidRPr="00725BEB" w:rsidRDefault="005B3B5B" w:rsidP="00A06E79">
      <w:pPr>
        <w:spacing w:before="100" w:beforeAutospacing="1" w:after="240" w:line="480" w:lineRule="auto"/>
        <w:ind w:left="-144" w:right="144"/>
        <w:rPr>
          <w:rFonts w:ascii="Times New Roman" w:hAnsi="Times New Roman" w:cs="Times New Roman"/>
          <w:sz w:val="24"/>
          <w:szCs w:val="24"/>
        </w:rPr>
      </w:pPr>
      <w:r w:rsidRPr="00725BEB">
        <w:rPr>
          <w:rFonts w:ascii="Times New Roman" w:hAnsi="Times New Roman" w:cs="Times New Roman"/>
          <w:sz w:val="24"/>
          <w:szCs w:val="24"/>
        </w:rPr>
        <w:tab/>
      </w:r>
      <w:r w:rsidRPr="00725BEB">
        <w:rPr>
          <w:rFonts w:ascii="Times New Roman" w:hAnsi="Times New Roman" w:cs="Times New Roman"/>
          <w:sz w:val="24"/>
          <w:szCs w:val="24"/>
        </w:rPr>
        <w:tab/>
      </w:r>
      <w:r w:rsidR="009F7CBA" w:rsidRPr="00725BEB">
        <w:rPr>
          <w:rFonts w:ascii="Times New Roman" w:hAnsi="Times New Roman" w:cs="Times New Roman"/>
          <w:sz w:val="24"/>
          <w:szCs w:val="24"/>
        </w:rPr>
        <w:t xml:space="preserve">In conclusion there are </w:t>
      </w:r>
      <w:r w:rsidRPr="00725BEB">
        <w:rPr>
          <w:rFonts w:ascii="Times New Roman" w:hAnsi="Times New Roman" w:cs="Times New Roman"/>
          <w:sz w:val="24"/>
          <w:szCs w:val="24"/>
        </w:rPr>
        <w:t>a number</w:t>
      </w:r>
      <w:r w:rsidR="009F7CBA" w:rsidRPr="00725BEB">
        <w:rPr>
          <w:rFonts w:ascii="Times New Roman" w:hAnsi="Times New Roman" w:cs="Times New Roman"/>
          <w:sz w:val="24"/>
          <w:szCs w:val="24"/>
        </w:rPr>
        <w:t xml:space="preserve"> of conflic</w:t>
      </w:r>
      <w:r w:rsidRPr="00725BEB">
        <w:rPr>
          <w:rFonts w:ascii="Times New Roman" w:hAnsi="Times New Roman" w:cs="Times New Roman"/>
          <w:sz w:val="24"/>
          <w:szCs w:val="24"/>
        </w:rPr>
        <w:t>ts in the story which bring narrative beats in the story ‘’Use of Force’’ one within the girl and the other within the doctor.</w:t>
      </w:r>
    </w:p>
    <w:p w14:paraId="5C381F4C" w14:textId="77777777" w:rsidR="009F7CBA" w:rsidRPr="00725BEB" w:rsidRDefault="009F7CBA">
      <w:pPr>
        <w:rPr>
          <w:rFonts w:ascii="Times New Roman" w:hAnsi="Times New Roman" w:cs="Times New Roman"/>
          <w:sz w:val="24"/>
          <w:szCs w:val="24"/>
        </w:rPr>
      </w:pPr>
      <w:r w:rsidRPr="00725BEB">
        <w:rPr>
          <w:rFonts w:ascii="Times New Roman" w:hAnsi="Times New Roman" w:cs="Times New Roman"/>
          <w:sz w:val="24"/>
          <w:szCs w:val="24"/>
        </w:rPr>
        <w:br w:type="page"/>
      </w:r>
    </w:p>
    <w:p w14:paraId="2ABC1DB2" w14:textId="5759B8D7" w:rsidR="005B3B5B" w:rsidRPr="007707E9" w:rsidRDefault="009F7CBA" w:rsidP="00A06E79">
      <w:pPr>
        <w:spacing w:before="100" w:beforeAutospacing="1" w:after="240" w:line="480" w:lineRule="auto"/>
        <w:ind w:left="-144" w:right="144"/>
        <w:rPr>
          <w:rFonts w:ascii="Times New Roman" w:hAnsi="Times New Roman" w:cs="Times New Roman"/>
          <w:b/>
          <w:bCs/>
          <w:sz w:val="24"/>
          <w:szCs w:val="24"/>
        </w:rPr>
      </w:pPr>
      <w:r w:rsidRPr="00725BEB">
        <w:rPr>
          <w:rFonts w:ascii="Times New Roman" w:hAnsi="Times New Roman" w:cs="Times New Roman"/>
          <w:sz w:val="24"/>
          <w:szCs w:val="24"/>
        </w:rPr>
        <w:lastRenderedPageBreak/>
        <w:tab/>
      </w:r>
      <w:r w:rsidRPr="00725BEB">
        <w:rPr>
          <w:rFonts w:ascii="Times New Roman" w:hAnsi="Times New Roman" w:cs="Times New Roman"/>
          <w:sz w:val="24"/>
          <w:szCs w:val="24"/>
        </w:rPr>
        <w:tab/>
      </w:r>
      <w:r w:rsidRPr="00725BEB">
        <w:rPr>
          <w:rFonts w:ascii="Times New Roman" w:hAnsi="Times New Roman" w:cs="Times New Roman"/>
          <w:sz w:val="24"/>
          <w:szCs w:val="24"/>
        </w:rPr>
        <w:tab/>
      </w:r>
      <w:r w:rsidR="005B3B5B" w:rsidRPr="00725BEB">
        <w:rPr>
          <w:rFonts w:ascii="Times New Roman" w:hAnsi="Times New Roman" w:cs="Times New Roman"/>
          <w:sz w:val="24"/>
          <w:szCs w:val="24"/>
        </w:rPr>
        <w:tab/>
      </w:r>
      <w:r w:rsidR="005B3B5B" w:rsidRPr="00725BEB">
        <w:rPr>
          <w:rFonts w:ascii="Times New Roman" w:hAnsi="Times New Roman" w:cs="Times New Roman"/>
          <w:sz w:val="24"/>
          <w:szCs w:val="24"/>
        </w:rPr>
        <w:tab/>
      </w:r>
      <w:r w:rsidR="005B3B5B" w:rsidRPr="00725BEB">
        <w:rPr>
          <w:rFonts w:ascii="Times New Roman" w:hAnsi="Times New Roman" w:cs="Times New Roman"/>
          <w:sz w:val="24"/>
          <w:szCs w:val="24"/>
        </w:rPr>
        <w:tab/>
      </w:r>
      <w:r w:rsidR="005B3B5B" w:rsidRPr="007707E9">
        <w:rPr>
          <w:rFonts w:ascii="Times New Roman" w:hAnsi="Times New Roman" w:cs="Times New Roman"/>
          <w:b/>
          <w:bCs/>
          <w:sz w:val="24"/>
          <w:szCs w:val="24"/>
        </w:rPr>
        <w:t>REFERENCE</w:t>
      </w:r>
    </w:p>
    <w:p w14:paraId="3AA7DD90" w14:textId="58EC36ED" w:rsidR="005B3B5B" w:rsidRPr="00725BEB" w:rsidRDefault="009F7CBA" w:rsidP="005B3B5B">
      <w:pPr>
        <w:pStyle w:val="NormalWeb"/>
        <w:rPr>
          <w:color w:val="000000"/>
        </w:rPr>
      </w:pPr>
      <w:r w:rsidRPr="00725BEB">
        <w:tab/>
      </w:r>
      <w:r w:rsidR="005B3B5B" w:rsidRPr="00725BEB">
        <w:rPr>
          <w:color w:val="000000"/>
        </w:rPr>
        <w:t>Corman, Cid, "</w:t>
      </w:r>
      <w:r w:rsidR="005B3B5B" w:rsidRPr="00725BEB">
        <w:rPr>
          <w:i/>
          <w:iCs/>
          <w:color w:val="000000"/>
        </w:rPr>
        <w:t>The Farmer's Daughters</w:t>
      </w:r>
      <w:r w:rsidR="005B3B5B" w:rsidRPr="00725BEB">
        <w:rPr>
          <w:color w:val="000000"/>
        </w:rPr>
        <w:t>: A True Story about People," in </w:t>
      </w:r>
      <w:r w:rsidR="005B3B5B" w:rsidRPr="00725BEB">
        <w:rPr>
          <w:i/>
          <w:iCs/>
          <w:color w:val="000000"/>
        </w:rPr>
        <w:t xml:space="preserve">Willi Williams: A </w:t>
      </w:r>
      <w:r w:rsidR="005B3B5B" w:rsidRPr="00725BEB">
        <w:rPr>
          <w:color w:val="000000"/>
        </w:rPr>
        <w:t>Collection</w:t>
      </w:r>
      <w:r w:rsidR="005B3B5B" w:rsidRPr="00725BEB">
        <w:rPr>
          <w:i/>
          <w:iCs/>
          <w:color w:val="000000"/>
        </w:rPr>
        <w:t xml:space="preserve"> of Critical Essays</w:t>
      </w:r>
      <w:r w:rsidR="005B3B5B" w:rsidRPr="00725BEB">
        <w:rPr>
          <w:color w:val="000000"/>
        </w:rPr>
        <w:t xml:space="preserve">, edited by J. Hillis Miller, Prentice-Hall, 1966, </w:t>
      </w:r>
    </w:p>
    <w:p w14:paraId="4A029F4E" w14:textId="45D8B710" w:rsidR="005B3B5B" w:rsidRPr="00725BEB" w:rsidRDefault="005B3B5B" w:rsidP="005B3B5B">
      <w:pPr>
        <w:pStyle w:val="NormalWeb"/>
        <w:rPr>
          <w:color w:val="000000"/>
        </w:rPr>
      </w:pPr>
      <w:r w:rsidRPr="00725BEB">
        <w:rPr>
          <w:color w:val="000000"/>
        </w:rPr>
        <w:t>Williams, Carlos, "The Use of Force," in </w:t>
      </w:r>
      <w:r w:rsidRPr="00725BEB">
        <w:rPr>
          <w:i/>
          <w:iCs/>
          <w:color w:val="000000"/>
        </w:rPr>
        <w:t>The Doctor Stories</w:t>
      </w:r>
      <w:r w:rsidRPr="00725BEB">
        <w:rPr>
          <w:color w:val="000000"/>
        </w:rPr>
        <w:t>, New Directions, 1984,</w:t>
      </w:r>
    </w:p>
    <w:p w14:paraId="625BBA7B" w14:textId="7ED50287" w:rsidR="005B3B5B" w:rsidRPr="00725BEB" w:rsidRDefault="005B3B5B" w:rsidP="005B3B5B">
      <w:pPr>
        <w:pStyle w:val="NormalWeb"/>
        <w:rPr>
          <w:color w:val="000000"/>
        </w:rPr>
      </w:pPr>
      <w:r w:rsidRPr="00725BEB">
        <w:rPr>
          <w:color w:val="000000"/>
        </w:rPr>
        <w:t>Lowell, Robert, in </w:t>
      </w:r>
      <w:r w:rsidRPr="00725BEB">
        <w:rPr>
          <w:i/>
          <w:iCs/>
          <w:color w:val="000000"/>
        </w:rPr>
        <w:t>Profile of William Carlos Williams</w:t>
      </w:r>
      <w:r w:rsidRPr="00725BEB">
        <w:rPr>
          <w:color w:val="000000"/>
        </w:rPr>
        <w:t>, compiled by Jerome, Charles E. Merrill Publishing, 1971.</w:t>
      </w:r>
    </w:p>
    <w:p w14:paraId="69F416D1" w14:textId="5E8EE38A" w:rsidR="00DA1DCE" w:rsidRPr="00725BEB" w:rsidRDefault="00DA1DCE" w:rsidP="00A06E79">
      <w:pPr>
        <w:spacing w:before="100" w:beforeAutospacing="1" w:after="240" w:line="480" w:lineRule="auto"/>
        <w:ind w:left="-144" w:right="144"/>
        <w:rPr>
          <w:rFonts w:ascii="Times New Roman" w:hAnsi="Times New Roman" w:cs="Times New Roman"/>
          <w:sz w:val="24"/>
          <w:szCs w:val="24"/>
        </w:rPr>
      </w:pPr>
    </w:p>
    <w:sectPr w:rsidR="00DA1DCE" w:rsidRPr="00725BE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392004" w14:textId="77777777" w:rsidR="00CE67F3" w:rsidRDefault="00CE67F3" w:rsidP="002F3FA8">
      <w:pPr>
        <w:spacing w:after="0" w:line="240" w:lineRule="auto"/>
      </w:pPr>
      <w:r>
        <w:separator/>
      </w:r>
    </w:p>
  </w:endnote>
  <w:endnote w:type="continuationSeparator" w:id="0">
    <w:p w14:paraId="1E04EDB3" w14:textId="77777777" w:rsidR="00CE67F3" w:rsidRDefault="00CE67F3" w:rsidP="002F3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4E829" w14:textId="77777777" w:rsidR="00CE67F3" w:rsidRDefault="00CE67F3" w:rsidP="002F3FA8">
      <w:pPr>
        <w:spacing w:after="0" w:line="240" w:lineRule="auto"/>
      </w:pPr>
      <w:r>
        <w:separator/>
      </w:r>
    </w:p>
  </w:footnote>
  <w:footnote w:type="continuationSeparator" w:id="0">
    <w:p w14:paraId="170E3D3F" w14:textId="77777777" w:rsidR="00CE67F3" w:rsidRDefault="00CE67F3" w:rsidP="002F3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B3293" w14:textId="0879D3F9" w:rsidR="002F3FA8" w:rsidRDefault="002F3FA8">
    <w:pPr>
      <w:pStyle w:val="Header"/>
      <w:jc w:val="right"/>
    </w:pPr>
    <w:r>
      <w:t>Running Head: NARRATIVE BEATS</w:t>
    </w:r>
    <w:r>
      <w:tab/>
    </w:r>
    <w:r>
      <w:tab/>
    </w:r>
    <w:r>
      <w:tab/>
    </w:r>
    <w:sdt>
      <w:sdtPr>
        <w:id w:val="661671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9A0568" w14:textId="77777777" w:rsidR="002F3FA8" w:rsidRDefault="002F3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A8"/>
    <w:rsid w:val="00086B67"/>
    <w:rsid w:val="000A2D1A"/>
    <w:rsid w:val="00267B65"/>
    <w:rsid w:val="002F3FA8"/>
    <w:rsid w:val="003B075C"/>
    <w:rsid w:val="004970A6"/>
    <w:rsid w:val="004A3C05"/>
    <w:rsid w:val="004C48D6"/>
    <w:rsid w:val="005536BF"/>
    <w:rsid w:val="005B3B5B"/>
    <w:rsid w:val="005D6C91"/>
    <w:rsid w:val="006B679C"/>
    <w:rsid w:val="00725BEB"/>
    <w:rsid w:val="007351EC"/>
    <w:rsid w:val="007707E9"/>
    <w:rsid w:val="008A2EF7"/>
    <w:rsid w:val="00911F54"/>
    <w:rsid w:val="009F7CBA"/>
    <w:rsid w:val="00A06CBB"/>
    <w:rsid w:val="00A06E79"/>
    <w:rsid w:val="00A25060"/>
    <w:rsid w:val="00C937EA"/>
    <w:rsid w:val="00CE67F3"/>
    <w:rsid w:val="00DA1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A02BC"/>
  <w15:chartTrackingRefBased/>
  <w15:docId w15:val="{ABB16359-0100-4AD7-A8F3-B861469A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FA8"/>
  </w:style>
  <w:style w:type="paragraph" w:styleId="Footer">
    <w:name w:val="footer"/>
    <w:basedOn w:val="Normal"/>
    <w:link w:val="FooterChar"/>
    <w:uiPriority w:val="99"/>
    <w:unhideWhenUsed/>
    <w:rsid w:val="002F3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FA8"/>
  </w:style>
  <w:style w:type="paragraph" w:styleId="NormalWeb">
    <w:name w:val="Normal (Web)"/>
    <w:basedOn w:val="Normal"/>
    <w:uiPriority w:val="99"/>
    <w:semiHidden/>
    <w:unhideWhenUsed/>
    <w:rsid w:val="005B3B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346245">
      <w:bodyDiv w:val="1"/>
      <w:marLeft w:val="0"/>
      <w:marRight w:val="0"/>
      <w:marTop w:val="0"/>
      <w:marBottom w:val="0"/>
      <w:divBdr>
        <w:top w:val="none" w:sz="0" w:space="0" w:color="auto"/>
        <w:left w:val="none" w:sz="0" w:space="0" w:color="auto"/>
        <w:bottom w:val="none" w:sz="0" w:space="0" w:color="auto"/>
        <w:right w:val="none" w:sz="0" w:space="0" w:color="auto"/>
      </w:divBdr>
    </w:div>
    <w:div w:id="1042635271">
      <w:bodyDiv w:val="1"/>
      <w:marLeft w:val="0"/>
      <w:marRight w:val="0"/>
      <w:marTop w:val="0"/>
      <w:marBottom w:val="0"/>
      <w:divBdr>
        <w:top w:val="none" w:sz="0" w:space="0" w:color="auto"/>
        <w:left w:val="none" w:sz="0" w:space="0" w:color="auto"/>
        <w:bottom w:val="none" w:sz="0" w:space="0" w:color="auto"/>
        <w:right w:val="none" w:sz="0" w:space="0" w:color="auto"/>
      </w:divBdr>
    </w:div>
    <w:div w:id="161941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Admin</cp:lastModifiedBy>
  <cp:revision>2</cp:revision>
  <dcterms:created xsi:type="dcterms:W3CDTF">2020-09-06T17:35:00Z</dcterms:created>
  <dcterms:modified xsi:type="dcterms:W3CDTF">2020-09-06T17:35:00Z</dcterms:modified>
</cp:coreProperties>
</file>